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 xml:space="preserve">THE UNIQUES – </w:t>
      </w:r>
      <w:proofErr w:type="spellStart"/>
      <w:r>
        <w:rPr>
          <w:b/>
        </w:rPr>
        <w:t>Acoustic</w:t>
      </w:r>
      <w:proofErr w:type="spellEnd"/>
      <w:r>
        <w:rPr>
          <w:b/>
        </w:rPr>
        <w:t xml:space="preserve"> Rock</w:t>
      </w:r>
    </w:p>
    <w:p>
      <w:pPr>
        <w:rPr>
          <w:b/>
        </w:rPr>
      </w:pPr>
    </w:p>
    <w:p>
      <w:pPr>
        <w:rPr>
          <w:b/>
          <w:i/>
        </w:rPr>
      </w:pPr>
      <w:r>
        <w:rPr>
          <w:b/>
          <w:i/>
        </w:rPr>
        <w:t xml:space="preserve">THE UNIQUES sind eine professionelle akustische Rock- und Pop-Coverband mit langjähriger LIVE-Erfahrung. Wer die Band kennt, weiß, zu welchen musikalischen Höchstleistungen sie fähig ist – wohlgemerkt alles ohne Schlagzeug und E-Gitarre. Genau dieses Prinzip ist bei THE UNIQUES Programm. Egal, ob auf einer Rockparty, Festen aller Art, Firmenfeiern, Geburtstagen, Hochzeiten – die Band weiß, wie sie generationsübergreifend Jung und Alt begeistern kann! </w:t>
      </w:r>
    </w:p>
    <w:p/>
    <w:p>
      <w:r>
        <w:t>THE UNIQUES stehen für die Einzigartigkeit ihrer musikalischen Interpretationen. Sie bedienen sich nicht aus dem oft gehörten Repertoire vieler Partybands, sondern setzen mit überraschenden akustischen Highlights Ohrwurmakzente, die das Publikum schnell in ihren Bann zieht.</w:t>
      </w:r>
    </w:p>
    <w:p>
      <w:r>
        <w:t xml:space="preserve"> </w:t>
      </w:r>
    </w:p>
    <w:p>
      <w:r>
        <w:t xml:space="preserve">Die Band besteht seit 2009 und hat überregionale Bekanntheit erlangt. Sie verstehen es alte und neue Rock- &amp; Popklassiker mit ihrem unverwechselbaren Unplugged-Sound neu zu präsentieren – und das lediglich mit Akustikgitarre und Bassgitarre, E-Piano und </w:t>
      </w:r>
      <w:proofErr w:type="spellStart"/>
      <w:r>
        <w:t>Cajon</w:t>
      </w:r>
      <w:proofErr w:type="spellEnd"/>
      <w:r>
        <w:t xml:space="preserve">. </w:t>
      </w:r>
    </w:p>
    <w:p/>
    <w:p>
      <w:r>
        <w:t xml:space="preserve">Dazu bringt Vivian mit ihrer charismatischen Präsenz eine Stimmsicherheit und Ausdrucksstärke auf die Bühne, welche die Songs auf ein selten gehörtes emotionales Level heben – eben einzigartig, wie die Übersetzung des Bandnamens lautet.  </w:t>
      </w:r>
    </w:p>
    <w:p/>
    <w:p>
      <w:r>
        <w:t>THE UNIQUES sind:</w:t>
      </w:r>
    </w:p>
    <w:p/>
    <w:p>
      <w:r>
        <w:t>Vivian Kalmbach: Gesang, Percussions</w:t>
      </w:r>
    </w:p>
    <w:p>
      <w:r>
        <w:t xml:space="preserve">Bastian Kratzer: Gitarre, Gesang, </w:t>
      </w:r>
    </w:p>
    <w:p>
      <w:r>
        <w:t>Matthias Körner: Piano, Percussions, Gesang</w:t>
      </w:r>
    </w:p>
    <w:p>
      <w:r>
        <w:t>Jürgen Lustig: Bass</w:t>
      </w:r>
    </w:p>
    <w:p>
      <w:r>
        <w:t xml:space="preserve">Mathias Kalmbach: </w:t>
      </w:r>
      <w:proofErr w:type="spellStart"/>
      <w:r>
        <w:t>Cajon</w:t>
      </w:r>
      <w:proofErr w:type="spellEnd"/>
      <w:r>
        <w:t>, Percussions</w:t>
      </w:r>
    </w:p>
    <w:p/>
    <w:p>
      <w:pPr>
        <w:rPr>
          <w:rStyle w:val="Hyperlink"/>
          <w:color w:val="auto"/>
          <w:u w:val="none"/>
        </w:rPr>
      </w:pPr>
      <w:r>
        <w:t xml:space="preserve">Weitere Infos, Bilder, Video und Audios unter </w:t>
      </w:r>
      <w:hyperlink r:id="rId6" w:history="1">
        <w:r>
          <w:rPr>
            <w:rStyle w:val="Hyperlink"/>
          </w:rPr>
          <w:t>www.uniques-band.de</w:t>
        </w:r>
      </w:hyperlink>
      <w:r>
        <w:rPr>
          <w:rStyle w:val="Hyperlink"/>
          <w:u w:val="none"/>
        </w:rPr>
        <w:t xml:space="preserve"> </w:t>
      </w:r>
      <w:r>
        <w:rPr>
          <w:rStyle w:val="Hyperlink"/>
          <w:color w:val="auto"/>
          <w:u w:val="none"/>
        </w:rPr>
        <w:t xml:space="preserve">oder unter </w:t>
      </w:r>
      <w:hyperlink r:id="rId7" w:history="1">
        <w:r>
          <w:rPr>
            <w:rStyle w:val="Hyperlink"/>
          </w:rPr>
          <w:t>www.facebook.com/uniques.band</w:t>
        </w:r>
      </w:hyperlink>
      <w:r>
        <w:rPr>
          <w:rStyle w:val="Hyperlink"/>
          <w:color w:val="auto"/>
          <w:u w:val="none"/>
        </w:rPr>
        <w:t xml:space="preserve"> </w:t>
      </w:r>
    </w:p>
    <w:p>
      <w:pPr>
        <w:rPr>
          <w:rStyle w:val="Hyperlink"/>
          <w:color w:val="auto"/>
          <w:u w:val="none"/>
        </w:rPr>
      </w:pPr>
      <w:bookmarkStart w:id="0" w:name="_GoBack"/>
      <w:bookmarkEnd w:id="0"/>
    </w:p>
    <w:p>
      <w:pPr>
        <w:rPr>
          <w:rStyle w:val="Hyperlink"/>
          <w:color w:val="auto"/>
          <w:u w:val="none"/>
        </w:rPr>
      </w:pPr>
    </w:p>
    <w:p>
      <w:r>
        <w:rPr>
          <w:noProof/>
          <w:lang w:eastAsia="de-DE"/>
        </w:rPr>
        <w:drawing>
          <wp:inline distT="0" distB="0" distL="0" distR="0">
            <wp:extent cx="3841796" cy="2659297"/>
            <wp:effectExtent l="0" t="0" r="635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ques Band Freisteller klein.png"/>
                    <pic:cNvPicPr/>
                  </pic:nvPicPr>
                  <pic:blipFill rotWithShape="1">
                    <a:blip r:embed="rId8" cstate="print">
                      <a:extLst>
                        <a:ext uri="{28A0092B-C50C-407E-A947-70E740481C1C}">
                          <a14:useLocalDpi xmlns:a14="http://schemas.microsoft.com/office/drawing/2010/main" val="0"/>
                        </a:ext>
                      </a:extLst>
                    </a:blip>
                    <a:srcRect t="30780"/>
                    <a:stretch/>
                  </pic:blipFill>
                  <pic:spPr bwMode="auto">
                    <a:xfrm>
                      <a:off x="0" y="0"/>
                      <a:ext cx="3846723" cy="2662708"/>
                    </a:xfrm>
                    <a:prstGeom prst="rect">
                      <a:avLst/>
                    </a:prstGeom>
                    <a:ln>
                      <a:noFill/>
                    </a:ln>
                    <a:extLst>
                      <a:ext uri="{53640926-AAD7-44D8-BBD7-CCE9431645EC}">
                        <a14:shadowObscured xmlns:a14="http://schemas.microsoft.com/office/drawing/2010/main"/>
                      </a:ext>
                    </a:extLst>
                  </pic:spPr>
                </pic:pic>
              </a:graphicData>
            </a:graphic>
          </wp:inline>
        </w:drawing>
      </w:r>
    </w:p>
    <w:sectPr>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lang w:val="en-US"/>
      </w:rPr>
    </w:pPr>
    <w:r>
      <w:rPr>
        <w:lang w:val="en-US"/>
      </w:rPr>
      <w:t>THE UNIQUES – Acoustic Rock</w:t>
    </w:r>
    <w:r>
      <w:rPr>
        <w:lang w:val="en-US"/>
      </w:rPr>
      <w:tab/>
    </w:r>
  </w:p>
  <w:p>
    <w:pPr>
      <w:pStyle w:val="Fuzeile"/>
      <w:rPr>
        <w:lang w:val="en-US"/>
      </w:rPr>
    </w:pPr>
    <w:r>
      <w:rPr>
        <w:lang w:val="en-US"/>
      </w:rPr>
      <w:t xml:space="preserve">Kontakt: Mathias Kalmbach | 0178/7 91 25 22 | </w:t>
    </w:r>
    <w:r>
      <w:fldChar w:fldCharType="begin"/>
    </w:r>
    <w:r>
      <w:rPr>
        <w:lang w:val="en-US"/>
      </w:rPr>
      <w:instrText xml:space="preserve"> HYPERLINK "mailto:info@uniques-band.de" </w:instrText>
    </w:r>
    <w:r>
      <w:fldChar w:fldCharType="separate"/>
    </w:r>
    <w:r>
      <w:rPr>
        <w:rStyle w:val="Hyperlink"/>
        <w:lang w:val="en-US"/>
      </w:rPr>
      <w:t>info@uniques-band.de</w:t>
    </w:r>
    <w:r>
      <w:rPr>
        <w:rStyle w:val="Hyperlink"/>
        <w:lang w:val="en-US"/>
      </w:rPr>
      <w:fldChar w:fldCharType="end"/>
    </w:r>
    <w:r>
      <w:rPr>
        <w:lang w:val="en-US"/>
      </w:rPr>
      <w:t xml:space="preserve"> | </w:t>
    </w:r>
    <w:hyperlink r:id="rId1" w:history="1">
      <w:r>
        <w:rPr>
          <w:rStyle w:val="Hyperlink"/>
          <w:lang w:val="en-US"/>
        </w:rPr>
        <w:t>www.uniques-band.de</w:t>
      </w:r>
    </w:hyperlink>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EC2C8-0281-4505-90EE-40B3527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rPr>
      <w:sz w:val="20"/>
    </w:rPr>
  </w:style>
  <w:style w:type="character" w:styleId="Fett">
    <w:name w:val="Strong"/>
    <w:basedOn w:val="Absatz-Standardschriftart"/>
    <w:uiPriority w:val="22"/>
    <w:qFormat/>
    <w:rPr>
      <w:b/>
      <w:bCs/>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sz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facebook.com/uniques.b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ques-band.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ques-band.de" TargetMode="External"/></Relationships>
</file>

<file path=word/theme/theme1.xml><?xml version="1.0" encoding="utf-8"?>
<a:theme xmlns:a="http://schemas.openxmlformats.org/drawingml/2006/main" name="WE">
  <a:themeElements>
    <a:clrScheme name="WE">
      <a:dk1>
        <a:srgbClr val="000000"/>
      </a:dk1>
      <a:lt1>
        <a:sysClr val="window" lastClr="FFFFFF"/>
      </a:lt1>
      <a:dk2>
        <a:srgbClr val="000000"/>
      </a:dk2>
      <a:lt2>
        <a:srgbClr val="FFFFFF"/>
      </a:lt2>
      <a:accent1>
        <a:srgbClr val="E3000B"/>
      </a:accent1>
      <a:accent2>
        <a:srgbClr val="000000"/>
      </a:accent2>
      <a:accent3>
        <a:srgbClr val="B2B8B6"/>
      </a:accent3>
      <a:accent4>
        <a:srgbClr val="A0DAF7"/>
      </a:accent4>
      <a:accent5>
        <a:srgbClr val="008B39"/>
      </a:accent5>
      <a:accent6>
        <a:srgbClr val="F39100"/>
      </a:accent6>
      <a:hlink>
        <a:srgbClr val="0000FF"/>
      </a:hlink>
      <a:folHlink>
        <a:srgbClr val="800080"/>
      </a:folHlink>
    </a:clrScheme>
    <a:fontScheme name="Standard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1042988" rtl="0" eaLnBrk="1" fontAlgn="base" latinLnBrk="0" hangingPunct="1">
          <a:lnSpc>
            <a:spcPct val="100000"/>
          </a:lnSpc>
          <a:spcBef>
            <a:spcPct val="0"/>
          </a:spcBef>
          <a:spcAft>
            <a:spcPct val="0"/>
          </a:spcAft>
          <a:buClrTx/>
          <a:buSzTx/>
          <a:buFontTx/>
          <a:buNone/>
          <a:tabLst/>
          <a:defRPr kumimoji="0" lang="de-DE" sz="2100" b="0" i="0" u="none" strike="noStrike" cap="none" normalizeH="0" baseline="0" smtClean="0">
            <a:ln>
              <a:noFill/>
            </a:ln>
            <a:solidFill>
              <a:schemeClr val="tx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1042988" rtl="0" eaLnBrk="1" fontAlgn="base" latinLnBrk="0" hangingPunct="1">
          <a:lnSpc>
            <a:spcPct val="100000"/>
          </a:lnSpc>
          <a:spcBef>
            <a:spcPct val="0"/>
          </a:spcBef>
          <a:spcAft>
            <a:spcPct val="0"/>
          </a:spcAft>
          <a:buClrTx/>
          <a:buSzTx/>
          <a:buFontTx/>
          <a:buNone/>
          <a:tabLst/>
          <a:defRPr kumimoji="0" lang="de-DE" sz="2100" b="0" i="0" u="none" strike="noStrike" cap="none" normalizeH="0" baseline="0" smtClean="0">
            <a:ln>
              <a:noFill/>
            </a:ln>
            <a:solidFill>
              <a:schemeClr val="tx1"/>
            </a:solidFill>
            <a:effectLst/>
            <a:latin typeface="Arial" pitchFamily="34" charset="0"/>
          </a:defRPr>
        </a:defPPr>
      </a:lstStyle>
    </a:ln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Würth Elektronik eiSos GmbH</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Kalmbach, Mathias</dc:creator>
  <cp:lastModifiedBy>Kalmbach, Mathias</cp:lastModifiedBy>
  <cp:revision>11</cp:revision>
  <dcterms:created xsi:type="dcterms:W3CDTF">2013-05-15T07:35:00Z</dcterms:created>
  <dcterms:modified xsi:type="dcterms:W3CDTF">2023-12-23T09:30:00Z</dcterms:modified>
</cp:coreProperties>
</file>